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85" w:rsidRDefault="00D22993">
      <w:pPr>
        <w:spacing w:before="71" w:line="322" w:lineRule="exact"/>
        <w:ind w:left="1104" w:right="109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АВТОНОМНАЯ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НЕКОММЕРЧЕСКАЯ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ОРГАНИЗАЦИЯ</w:t>
      </w:r>
    </w:p>
    <w:p w:rsidR="00067585" w:rsidRDefault="00D22993">
      <w:pPr>
        <w:ind w:left="1564" w:right="1550"/>
        <w:jc w:val="center"/>
        <w:rPr>
          <w:b/>
          <w:sz w:val="28"/>
        </w:rPr>
      </w:pPr>
      <w:r>
        <w:rPr>
          <w:b/>
          <w:sz w:val="28"/>
        </w:rPr>
        <w:t>«ЦЕНТР ПРОФЕССИОНАЛЬНОЙ ПАТОЛОГИИ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ЛАБОРАТОРНОЙ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ДИАГНОСТИКИ»</w:t>
      </w:r>
    </w:p>
    <w:p w:rsidR="00067585" w:rsidRDefault="00067585">
      <w:pPr>
        <w:pStyle w:val="a3"/>
        <w:spacing w:before="9"/>
        <w:rPr>
          <w:b/>
          <w:sz w:val="41"/>
        </w:rPr>
      </w:pPr>
    </w:p>
    <w:p w:rsidR="00067585" w:rsidRDefault="00D22993">
      <w:pPr>
        <w:pStyle w:val="a4"/>
      </w:pPr>
      <w:r>
        <w:t>ПРИКАЗ</w:t>
      </w:r>
    </w:p>
    <w:p w:rsidR="00067585" w:rsidRDefault="00067585">
      <w:pPr>
        <w:pStyle w:val="a3"/>
        <w:spacing w:before="2"/>
        <w:rPr>
          <w:b/>
          <w:sz w:val="41"/>
        </w:rPr>
      </w:pPr>
    </w:p>
    <w:p w:rsidR="00067585" w:rsidRDefault="00D22993">
      <w:pPr>
        <w:pStyle w:val="a3"/>
        <w:tabs>
          <w:tab w:val="left" w:pos="8700"/>
        </w:tabs>
        <w:ind w:right="19"/>
        <w:jc w:val="center"/>
      </w:pPr>
      <w:r>
        <w:t>22</w:t>
      </w:r>
      <w:r>
        <w:rPr>
          <w:spacing w:val="-2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 года</w:t>
      </w:r>
      <w:r>
        <w:tab/>
        <w:t>№</w:t>
      </w:r>
      <w:r>
        <w:rPr>
          <w:spacing w:val="1"/>
        </w:rPr>
        <w:t xml:space="preserve"> </w:t>
      </w:r>
      <w:r>
        <w:t>68</w:t>
      </w:r>
    </w:p>
    <w:p w:rsidR="00067585" w:rsidRDefault="00D22993">
      <w:pPr>
        <w:pStyle w:val="a3"/>
        <w:spacing w:before="122"/>
        <w:ind w:left="1102" w:right="1093"/>
        <w:jc w:val="center"/>
      </w:pPr>
      <w:r>
        <w:t>г.</w:t>
      </w:r>
      <w:r>
        <w:rPr>
          <w:spacing w:val="-3"/>
        </w:rPr>
        <w:t xml:space="preserve"> </w:t>
      </w:r>
      <w:r>
        <w:t>Ханты-Мансийск</w:t>
      </w:r>
    </w:p>
    <w:p w:rsidR="00067585" w:rsidRDefault="00067585">
      <w:pPr>
        <w:pStyle w:val="a3"/>
        <w:rPr>
          <w:sz w:val="30"/>
        </w:rPr>
      </w:pPr>
    </w:p>
    <w:p w:rsidR="00067585" w:rsidRDefault="00D22993">
      <w:pPr>
        <w:spacing w:before="251"/>
        <w:ind w:left="121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тарифов</w:t>
      </w:r>
    </w:p>
    <w:p w:rsidR="00067585" w:rsidRDefault="00D22993">
      <w:pPr>
        <w:ind w:left="1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</w:p>
    <w:p w:rsidR="00067585" w:rsidRDefault="00067585">
      <w:pPr>
        <w:pStyle w:val="a3"/>
        <w:rPr>
          <w:sz w:val="26"/>
        </w:rPr>
      </w:pPr>
    </w:p>
    <w:p w:rsidR="00067585" w:rsidRDefault="00067585">
      <w:pPr>
        <w:pStyle w:val="a3"/>
        <w:rPr>
          <w:sz w:val="30"/>
        </w:rPr>
      </w:pPr>
    </w:p>
    <w:p w:rsidR="00067585" w:rsidRDefault="00D22993">
      <w:pPr>
        <w:pStyle w:val="a3"/>
        <w:ind w:left="121" w:right="106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 медицинскими организациями платных медицинских услуг»,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-3"/>
        </w:rPr>
        <w:t xml:space="preserve"> </w:t>
      </w:r>
      <w:r>
        <w:t>оказываемых</w:t>
      </w:r>
      <w:r>
        <w:rPr>
          <w:spacing w:val="-1"/>
        </w:rPr>
        <w:t xml:space="preserve"> </w:t>
      </w:r>
      <w:r>
        <w:t>медицинских услуг,</w:t>
      </w:r>
    </w:p>
    <w:p w:rsidR="00067585" w:rsidRDefault="00D22993">
      <w:pPr>
        <w:pStyle w:val="a3"/>
        <w:spacing w:before="186"/>
        <w:ind w:left="1101" w:right="1093"/>
        <w:jc w:val="center"/>
      </w:pPr>
      <w:r>
        <w:t>ПРИКАЗЫВАЮ:</w:t>
      </w:r>
    </w:p>
    <w:p w:rsidR="00067585" w:rsidRDefault="00D22993">
      <w:pPr>
        <w:pStyle w:val="a5"/>
        <w:numPr>
          <w:ilvl w:val="0"/>
          <w:numId w:val="1"/>
        </w:numPr>
        <w:tabs>
          <w:tab w:val="left" w:pos="1538"/>
        </w:tabs>
        <w:spacing w:before="182" w:line="240" w:lineRule="auto"/>
        <w:ind w:right="107" w:firstLine="708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№33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строку:</w:t>
      </w:r>
    </w:p>
    <w:p w:rsidR="00067585" w:rsidRDefault="00D22993">
      <w:pPr>
        <w:spacing w:after="8"/>
        <w:ind w:left="829"/>
        <w:rPr>
          <w:sz w:val="28"/>
        </w:rPr>
      </w:pPr>
      <w:r>
        <w:rPr>
          <w:sz w:val="28"/>
        </w:rPr>
        <w:t>«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699"/>
      </w:tblGrid>
      <w:tr w:rsidR="00067585">
        <w:trPr>
          <w:trHeight w:val="1005"/>
        </w:trPr>
        <w:tc>
          <w:tcPr>
            <w:tcW w:w="7670" w:type="dxa"/>
          </w:tcPr>
          <w:p w:rsidR="00067585" w:rsidRDefault="00D22993">
            <w:pPr>
              <w:pStyle w:val="TableParagraph"/>
              <w:spacing w:before="175"/>
              <w:ind w:left="105" w:right="297"/>
              <w:rPr>
                <w:sz w:val="28"/>
              </w:rPr>
            </w:pPr>
            <w:r>
              <w:rPr>
                <w:sz w:val="28"/>
              </w:rPr>
              <w:t>Услуга по предоставлению доступа и поддержке ИС 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контрагента</w:t>
            </w:r>
          </w:p>
        </w:tc>
        <w:tc>
          <w:tcPr>
            <w:tcW w:w="1699" w:type="dxa"/>
          </w:tcPr>
          <w:p w:rsidR="00067585" w:rsidRDefault="00067585">
            <w:pPr>
              <w:pStyle w:val="TableParagraph"/>
              <w:spacing w:before="2"/>
              <w:rPr>
                <w:sz w:val="29"/>
              </w:rPr>
            </w:pPr>
          </w:p>
          <w:p w:rsidR="00067585" w:rsidRDefault="00D22993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946,00</w:t>
            </w:r>
          </w:p>
        </w:tc>
      </w:tr>
    </w:tbl>
    <w:p w:rsidR="00067585" w:rsidRDefault="00D22993">
      <w:pPr>
        <w:spacing w:line="314" w:lineRule="exact"/>
        <w:ind w:left="829"/>
        <w:rPr>
          <w:sz w:val="28"/>
        </w:rPr>
      </w:pPr>
      <w:r>
        <w:rPr>
          <w:sz w:val="28"/>
        </w:rPr>
        <w:t>»</w:t>
      </w:r>
    </w:p>
    <w:p w:rsidR="00067585" w:rsidRDefault="00D22993">
      <w:pPr>
        <w:pStyle w:val="a3"/>
        <w:spacing w:line="322" w:lineRule="exact"/>
        <w:ind w:left="829"/>
      </w:pPr>
      <w:r>
        <w:t>На</w:t>
      </w:r>
      <w:r>
        <w:rPr>
          <w:spacing w:val="-3"/>
        </w:rPr>
        <w:t xml:space="preserve"> </w:t>
      </w:r>
      <w:r>
        <w:t>строку:</w:t>
      </w:r>
    </w:p>
    <w:p w:rsidR="00067585" w:rsidRDefault="00D22993">
      <w:pPr>
        <w:spacing w:before="2" w:after="7"/>
        <w:ind w:left="829"/>
        <w:rPr>
          <w:sz w:val="28"/>
        </w:rPr>
      </w:pPr>
      <w:r>
        <w:rPr>
          <w:sz w:val="28"/>
        </w:rPr>
        <w:t>«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1699"/>
      </w:tblGrid>
      <w:tr w:rsidR="00067585">
        <w:trPr>
          <w:trHeight w:val="1005"/>
        </w:trPr>
        <w:tc>
          <w:tcPr>
            <w:tcW w:w="7670" w:type="dxa"/>
          </w:tcPr>
          <w:p w:rsidR="00067585" w:rsidRDefault="00D22993">
            <w:pPr>
              <w:pStyle w:val="TableParagraph"/>
              <w:spacing w:before="173"/>
              <w:ind w:left="105" w:right="297"/>
              <w:rPr>
                <w:sz w:val="28"/>
              </w:rPr>
            </w:pPr>
            <w:r>
              <w:rPr>
                <w:sz w:val="28"/>
              </w:rPr>
              <w:t>Услуга по предоставлению доступа и поддержке ИС 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контрагента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месяц)</w:t>
            </w:r>
          </w:p>
        </w:tc>
        <w:tc>
          <w:tcPr>
            <w:tcW w:w="1699" w:type="dxa"/>
          </w:tcPr>
          <w:p w:rsidR="00067585" w:rsidRDefault="00067585">
            <w:pPr>
              <w:pStyle w:val="TableParagraph"/>
              <w:rPr>
                <w:sz w:val="29"/>
              </w:rPr>
            </w:pPr>
          </w:p>
          <w:p w:rsidR="00067585" w:rsidRDefault="00D22993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700,00</w:t>
            </w:r>
          </w:p>
        </w:tc>
      </w:tr>
    </w:tbl>
    <w:p w:rsidR="00067585" w:rsidRDefault="00D22993">
      <w:pPr>
        <w:spacing w:line="314" w:lineRule="exact"/>
        <w:ind w:left="829"/>
        <w:rPr>
          <w:sz w:val="28"/>
        </w:rPr>
      </w:pPr>
      <w:r>
        <w:rPr>
          <w:sz w:val="28"/>
        </w:rPr>
        <w:t>»</w:t>
      </w:r>
    </w:p>
    <w:p w:rsidR="00067585" w:rsidRDefault="00D2299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7" w:hanging="709"/>
        <w:rPr>
          <w:sz w:val="28"/>
        </w:rPr>
      </w:pPr>
      <w:r>
        <w:rPr>
          <w:sz w:val="28"/>
        </w:rPr>
        <w:t>Настоящий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 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67585" w:rsidRDefault="00D22993">
      <w:pPr>
        <w:pStyle w:val="a5"/>
        <w:numPr>
          <w:ilvl w:val="0"/>
          <w:numId w:val="1"/>
        </w:numPr>
        <w:tabs>
          <w:tab w:val="left" w:pos="1537"/>
          <w:tab w:val="left" w:pos="1538"/>
        </w:tabs>
        <w:ind w:left="1537" w:hanging="709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3563886</wp:posOffset>
            </wp:positionH>
            <wp:positionV relativeFrom="paragraph">
              <wp:posOffset>498974</wp:posOffset>
            </wp:positionV>
            <wp:extent cx="1825752" cy="6949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52" cy="694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067585" w:rsidRDefault="00067585">
      <w:pPr>
        <w:pStyle w:val="a3"/>
        <w:rPr>
          <w:sz w:val="30"/>
        </w:rPr>
      </w:pPr>
    </w:p>
    <w:p w:rsidR="00067585" w:rsidRDefault="00067585">
      <w:pPr>
        <w:pStyle w:val="a3"/>
        <w:rPr>
          <w:sz w:val="30"/>
        </w:rPr>
      </w:pPr>
    </w:p>
    <w:p w:rsidR="00067585" w:rsidRDefault="00067585">
      <w:pPr>
        <w:pStyle w:val="a3"/>
        <w:rPr>
          <w:sz w:val="24"/>
        </w:rPr>
      </w:pPr>
    </w:p>
    <w:p w:rsidR="00067585" w:rsidRDefault="00D22993">
      <w:pPr>
        <w:pStyle w:val="a3"/>
        <w:tabs>
          <w:tab w:val="left" w:pos="7542"/>
        </w:tabs>
        <w:ind w:left="121"/>
      </w:pPr>
      <w:r>
        <w:t>Исполнительный</w:t>
      </w:r>
      <w:r>
        <w:rPr>
          <w:spacing w:val="-4"/>
        </w:rPr>
        <w:t xml:space="preserve"> </w:t>
      </w:r>
      <w:r>
        <w:t>директор</w:t>
      </w:r>
      <w:r>
        <w:tab/>
        <w:t>Е.Н.</w:t>
      </w:r>
      <w:r>
        <w:rPr>
          <w:spacing w:val="-3"/>
        </w:rPr>
        <w:t xml:space="preserve"> </w:t>
      </w:r>
      <w:proofErr w:type="spellStart"/>
      <w:r>
        <w:t>Гайничина</w:t>
      </w:r>
      <w:proofErr w:type="spellEnd"/>
    </w:p>
    <w:sectPr w:rsidR="00067585">
      <w:type w:val="continuous"/>
      <w:pgSz w:w="11910" w:h="16840"/>
      <w:pgMar w:top="10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FAD"/>
    <w:multiLevelType w:val="hybridMultilevel"/>
    <w:tmpl w:val="0D2C9A4A"/>
    <w:lvl w:ilvl="0" w:tplc="7E5AB762">
      <w:start w:val="1"/>
      <w:numFmt w:val="decimal"/>
      <w:lvlText w:val="%1.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64C4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97E23CE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6D06DAD8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4FB6811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F0D2483C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8B2A616C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FB243B48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903A84CE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7585"/>
    <w:rsid w:val="00067585"/>
    <w:rsid w:val="00976D15"/>
    <w:rsid w:val="009E2563"/>
    <w:rsid w:val="00C35FB4"/>
    <w:rsid w:val="00D2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8" w:right="1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537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98" w:right="1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537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Ильхужина Елена Валерьевна</dc:creator>
  <cp:lastModifiedBy>Вакушин Александр Владимирович</cp:lastModifiedBy>
  <cp:revision>2</cp:revision>
  <dcterms:created xsi:type="dcterms:W3CDTF">2022-12-15T06:05:00Z</dcterms:created>
  <dcterms:modified xsi:type="dcterms:W3CDTF">2022-12-15T06:05:00Z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2022-12-13T00:00:00Z</vt:filetime>
  </property>
</Properties>
</file>